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12245" w14:textId="77777777" w:rsidR="00271E73" w:rsidRDefault="00271E73"/>
    <w:tbl>
      <w:tblPr>
        <w:tblStyle w:val="TableGrid"/>
        <w:tblpPr w:leftFromText="180" w:rightFromText="180" w:tblpY="6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D90F7D" w14:paraId="6D1F6829" w14:textId="77777777" w:rsidTr="00AA58EC">
        <w:trPr>
          <w:trHeight w:val="2513"/>
        </w:trPr>
        <w:tc>
          <w:tcPr>
            <w:tcW w:w="5508" w:type="dxa"/>
          </w:tcPr>
          <w:p w14:paraId="68E3B7EF" w14:textId="77777777" w:rsidR="00AA58EC" w:rsidRDefault="00AA58EC" w:rsidP="00AA58EC">
            <w:pPr>
              <w:pStyle w:val="TableParagraph"/>
              <w:spacing w:line="246" w:lineRule="exact"/>
              <w:ind w:left="50"/>
              <w:rPr>
                <w:b/>
                <w:sz w:val="36"/>
                <w:szCs w:val="36"/>
              </w:rPr>
            </w:pPr>
          </w:p>
          <w:p w14:paraId="75E9DB6C" w14:textId="6095AB91" w:rsidR="00AA58EC" w:rsidRPr="00AA58EC" w:rsidRDefault="00AA58EC" w:rsidP="00AA58EC">
            <w:pPr>
              <w:pStyle w:val="TableParagraph"/>
              <w:spacing w:line="246" w:lineRule="exact"/>
              <w:ind w:left="50"/>
              <w:rPr>
                <w:b/>
                <w:sz w:val="36"/>
                <w:szCs w:val="36"/>
              </w:rPr>
            </w:pPr>
            <w:r w:rsidRPr="00AA58EC">
              <w:rPr>
                <w:b/>
                <w:sz w:val="36"/>
                <w:szCs w:val="36"/>
              </w:rPr>
              <w:t>Patient</w:t>
            </w:r>
            <w:r w:rsidRPr="00AA58EC">
              <w:rPr>
                <w:b/>
                <w:spacing w:val="-4"/>
                <w:sz w:val="36"/>
                <w:szCs w:val="36"/>
              </w:rPr>
              <w:t xml:space="preserve"> </w:t>
            </w:r>
            <w:r w:rsidRPr="00AA58EC">
              <w:rPr>
                <w:b/>
                <w:spacing w:val="-2"/>
                <w:sz w:val="36"/>
                <w:szCs w:val="36"/>
              </w:rPr>
              <w:t>name:</w:t>
            </w:r>
          </w:p>
          <w:p w14:paraId="431C5F19" w14:textId="2793BDD7" w:rsidR="00D90F7D" w:rsidRDefault="00AA58EC" w:rsidP="00AA58EC">
            <w:r w:rsidRPr="00AA58EC">
              <w:rPr>
                <w:b/>
                <w:sz w:val="36"/>
                <w:szCs w:val="36"/>
              </w:rPr>
              <w:t>Identification</w:t>
            </w:r>
            <w:r w:rsidRPr="00AA58EC">
              <w:rPr>
                <w:b/>
                <w:spacing w:val="-15"/>
                <w:sz w:val="36"/>
                <w:szCs w:val="36"/>
              </w:rPr>
              <w:t xml:space="preserve"> </w:t>
            </w:r>
            <w:r w:rsidRPr="00AA58EC">
              <w:rPr>
                <w:b/>
                <w:sz w:val="36"/>
                <w:szCs w:val="36"/>
              </w:rPr>
              <w:t>number:</w:t>
            </w:r>
            <w:r w:rsidRPr="00AA58EC">
              <w:rPr>
                <w:b/>
                <w:spacing w:val="-10"/>
                <w:sz w:val="36"/>
                <w:szCs w:val="36"/>
              </w:rPr>
              <w:t xml:space="preserve"> </w:t>
            </w:r>
            <w:r w:rsidRPr="00AA58EC">
              <w:rPr>
                <w:i/>
                <w:spacing w:val="-2"/>
                <w:sz w:val="36"/>
                <w:szCs w:val="36"/>
              </w:rPr>
              <w:t>(optional)</w:t>
            </w:r>
          </w:p>
        </w:tc>
        <w:tc>
          <w:tcPr>
            <w:tcW w:w="5508" w:type="dxa"/>
          </w:tcPr>
          <w:p w14:paraId="2636BE4E" w14:textId="77777777" w:rsidR="00AA58EC" w:rsidRPr="00AA58EC" w:rsidRDefault="00AA58EC" w:rsidP="00AA58EC">
            <w:pPr>
              <w:pStyle w:val="TableParagraph"/>
              <w:ind w:left="1782" w:right="986"/>
              <w:rPr>
                <w:i/>
                <w:sz w:val="36"/>
                <w:szCs w:val="36"/>
              </w:rPr>
            </w:pPr>
            <w:r w:rsidRPr="00AA58EC">
              <w:rPr>
                <w:i/>
                <w:sz w:val="36"/>
                <w:szCs w:val="36"/>
              </w:rPr>
              <w:t xml:space="preserve">Notifier name </w:t>
            </w:r>
          </w:p>
          <w:p w14:paraId="17607CE6" w14:textId="0F9D724D" w:rsidR="00AA58EC" w:rsidRPr="00AA58EC" w:rsidRDefault="00AA58EC" w:rsidP="00AA58EC">
            <w:pPr>
              <w:pStyle w:val="TableParagraph"/>
              <w:ind w:left="1782" w:right="986"/>
              <w:rPr>
                <w:i/>
                <w:sz w:val="36"/>
                <w:szCs w:val="36"/>
              </w:rPr>
            </w:pPr>
            <w:r w:rsidRPr="00AA58EC">
              <w:rPr>
                <w:i/>
                <w:sz w:val="36"/>
                <w:szCs w:val="36"/>
              </w:rPr>
              <w:t>Notifier</w:t>
            </w:r>
            <w:r w:rsidRPr="00AA58EC">
              <w:rPr>
                <w:i/>
                <w:spacing w:val="-16"/>
                <w:sz w:val="36"/>
                <w:szCs w:val="36"/>
              </w:rPr>
              <w:t xml:space="preserve"> </w:t>
            </w:r>
            <w:r w:rsidRPr="00AA58EC">
              <w:rPr>
                <w:i/>
                <w:sz w:val="36"/>
                <w:szCs w:val="36"/>
              </w:rPr>
              <w:t>address</w:t>
            </w:r>
          </w:p>
          <w:p w14:paraId="327928CF" w14:textId="7D623841" w:rsidR="00D90F7D" w:rsidRDefault="00AA58EC" w:rsidP="00AA58EC">
            <w:r w:rsidRPr="00AA58EC">
              <w:rPr>
                <w:i/>
                <w:sz w:val="36"/>
                <w:szCs w:val="36"/>
              </w:rPr>
              <w:t xml:space="preserve">                 Notifier</w:t>
            </w:r>
            <w:r w:rsidRPr="00AA58EC">
              <w:rPr>
                <w:i/>
                <w:spacing w:val="-5"/>
                <w:sz w:val="36"/>
                <w:szCs w:val="36"/>
              </w:rPr>
              <w:t xml:space="preserve"> </w:t>
            </w:r>
            <w:r w:rsidRPr="00AA58EC">
              <w:rPr>
                <w:i/>
                <w:sz w:val="36"/>
                <w:szCs w:val="36"/>
              </w:rPr>
              <w:t>phone</w:t>
            </w:r>
            <w:r>
              <w:rPr>
                <w:i/>
                <w:sz w:val="36"/>
                <w:szCs w:val="36"/>
              </w:rPr>
              <w:t xml:space="preserve">      </w:t>
            </w:r>
            <w:r w:rsidRPr="00AA58EC">
              <w:rPr>
                <w:i/>
                <w:sz w:val="36"/>
                <w:szCs w:val="36"/>
              </w:rPr>
              <w:t>(including</w:t>
            </w:r>
            <w:r w:rsidRPr="00AA58EC">
              <w:rPr>
                <w:i/>
                <w:spacing w:val="-8"/>
                <w:sz w:val="36"/>
                <w:szCs w:val="36"/>
              </w:rPr>
              <w:t xml:space="preserve"> </w:t>
            </w:r>
            <w:r w:rsidRPr="00AA58EC">
              <w:rPr>
                <w:i/>
                <w:spacing w:val="-4"/>
                <w:sz w:val="36"/>
                <w:szCs w:val="36"/>
              </w:rPr>
              <w:t>TTY)</w:t>
            </w:r>
          </w:p>
        </w:tc>
      </w:tr>
    </w:tbl>
    <w:p w14:paraId="03EBC2C2" w14:textId="77777777" w:rsidR="00D90F7D" w:rsidRDefault="00D90F7D"/>
    <w:p w14:paraId="0C9DE911" w14:textId="77777777" w:rsidR="00D90F7D" w:rsidRDefault="00D90F7D"/>
    <w:p w14:paraId="7E1A0797" w14:textId="48368642" w:rsidR="00A76A50" w:rsidRPr="00271E73" w:rsidRDefault="00000000">
      <w:pPr>
        <w:pStyle w:val="Heading1"/>
        <w:rPr>
          <w:sz w:val="36"/>
          <w:szCs w:val="36"/>
        </w:rPr>
      </w:pPr>
      <w:bookmarkStart w:id="0" w:name="Choose_ONE_option_below._We_can’t_choose"/>
      <w:bookmarkStart w:id="1" w:name="Advance_Beneficiary_Notice_of_Non-covera"/>
      <w:bookmarkEnd w:id="0"/>
      <w:bookmarkEnd w:id="1"/>
      <w:r w:rsidRPr="00271E73">
        <w:rPr>
          <w:sz w:val="36"/>
          <w:szCs w:val="36"/>
        </w:rPr>
        <w:t>Advance</w:t>
      </w:r>
      <w:r w:rsidRPr="00271E73">
        <w:rPr>
          <w:spacing w:val="-9"/>
          <w:sz w:val="36"/>
          <w:szCs w:val="36"/>
        </w:rPr>
        <w:t xml:space="preserve"> </w:t>
      </w:r>
      <w:r w:rsidRPr="00271E73">
        <w:rPr>
          <w:sz w:val="36"/>
          <w:szCs w:val="36"/>
        </w:rPr>
        <w:t>Beneficiary</w:t>
      </w:r>
      <w:r w:rsidRPr="00271E73">
        <w:rPr>
          <w:spacing w:val="-7"/>
          <w:sz w:val="36"/>
          <w:szCs w:val="36"/>
        </w:rPr>
        <w:t xml:space="preserve"> </w:t>
      </w:r>
      <w:r w:rsidRPr="00271E73">
        <w:rPr>
          <w:sz w:val="36"/>
          <w:szCs w:val="36"/>
        </w:rPr>
        <w:t>Notice</w:t>
      </w:r>
      <w:r w:rsidRPr="00271E73">
        <w:rPr>
          <w:spacing w:val="-7"/>
          <w:sz w:val="36"/>
          <w:szCs w:val="36"/>
        </w:rPr>
        <w:t xml:space="preserve"> </w:t>
      </w:r>
      <w:r w:rsidRPr="00271E73">
        <w:rPr>
          <w:sz w:val="36"/>
          <w:szCs w:val="36"/>
        </w:rPr>
        <w:t>of</w:t>
      </w:r>
      <w:r w:rsidRPr="00271E73">
        <w:rPr>
          <w:spacing w:val="-9"/>
          <w:sz w:val="36"/>
          <w:szCs w:val="36"/>
        </w:rPr>
        <w:t xml:space="preserve"> </w:t>
      </w:r>
      <w:r w:rsidRPr="00271E73">
        <w:rPr>
          <w:sz w:val="36"/>
          <w:szCs w:val="36"/>
        </w:rPr>
        <w:t>Non-coverage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pacing w:val="-2"/>
          <w:sz w:val="36"/>
          <w:szCs w:val="36"/>
        </w:rPr>
        <w:t>(ABN)</w:t>
      </w:r>
    </w:p>
    <w:p w14:paraId="47A21607" w14:textId="1AEACD84" w:rsidR="00A76A50" w:rsidRPr="00271E73" w:rsidRDefault="00000000">
      <w:pPr>
        <w:spacing w:before="181"/>
        <w:ind w:left="143" w:right="284"/>
        <w:rPr>
          <w:sz w:val="36"/>
          <w:szCs w:val="36"/>
        </w:rPr>
      </w:pPr>
      <w:r w:rsidRPr="00271E73">
        <w:rPr>
          <w:sz w:val="36"/>
          <w:szCs w:val="36"/>
        </w:rPr>
        <w:t>Medicare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doesn’t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pay</w:t>
      </w:r>
      <w:r w:rsidRPr="00271E73">
        <w:rPr>
          <w:spacing w:val="-14"/>
          <w:sz w:val="36"/>
          <w:szCs w:val="36"/>
        </w:rPr>
        <w:t xml:space="preserve"> </w:t>
      </w:r>
      <w:r w:rsidRPr="00271E73">
        <w:rPr>
          <w:sz w:val="36"/>
          <w:szCs w:val="36"/>
        </w:rPr>
        <w:t>for</w:t>
      </w:r>
      <w:r w:rsidRPr="00271E73">
        <w:rPr>
          <w:spacing w:val="-5"/>
          <w:sz w:val="36"/>
          <w:szCs w:val="36"/>
        </w:rPr>
        <w:t xml:space="preserve"> </w:t>
      </w:r>
      <w:r w:rsidRPr="00271E73">
        <w:rPr>
          <w:sz w:val="36"/>
          <w:szCs w:val="36"/>
        </w:rPr>
        <w:t>everything,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even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some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care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you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or</w:t>
      </w:r>
      <w:r w:rsidRPr="00271E73">
        <w:rPr>
          <w:spacing w:val="-5"/>
          <w:sz w:val="36"/>
          <w:szCs w:val="36"/>
        </w:rPr>
        <w:t xml:space="preserve"> </w:t>
      </w:r>
      <w:r w:rsidRPr="00271E73">
        <w:rPr>
          <w:sz w:val="36"/>
          <w:szCs w:val="36"/>
        </w:rPr>
        <w:t>your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health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care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provider</w:t>
      </w:r>
      <w:r w:rsidRPr="00271E73">
        <w:rPr>
          <w:spacing w:val="-5"/>
          <w:sz w:val="36"/>
          <w:szCs w:val="36"/>
        </w:rPr>
        <w:t xml:space="preserve"> </w:t>
      </w:r>
      <w:r w:rsidRPr="00271E73">
        <w:rPr>
          <w:sz w:val="36"/>
          <w:szCs w:val="36"/>
        </w:rPr>
        <w:t>think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you need.</w:t>
      </w:r>
      <w:r w:rsidRPr="00271E73">
        <w:rPr>
          <w:spacing w:val="40"/>
          <w:sz w:val="36"/>
          <w:szCs w:val="36"/>
        </w:rPr>
        <w:t xml:space="preserve"> </w:t>
      </w:r>
      <w:r w:rsidRPr="00271E73">
        <w:rPr>
          <w:b/>
          <w:sz w:val="36"/>
          <w:szCs w:val="36"/>
        </w:rPr>
        <w:t xml:space="preserve">We expect Medicare may not pay for the item, test, service or care listed below. </w:t>
      </w:r>
      <w:r w:rsidRPr="00271E73">
        <w:rPr>
          <w:sz w:val="36"/>
          <w:szCs w:val="36"/>
        </w:rPr>
        <w:t>If Medicare doesn’t pay, you may have to pay.</w:t>
      </w:r>
    </w:p>
    <w:p w14:paraId="3033F338" w14:textId="4699B65A" w:rsidR="00A76A50" w:rsidRPr="00271E73" w:rsidRDefault="00A76A50">
      <w:pPr>
        <w:pStyle w:val="BodyText"/>
        <w:spacing w:before="7"/>
        <w:rPr>
          <w:sz w:val="36"/>
          <w:szCs w:val="36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2"/>
        <w:gridCol w:w="4080"/>
        <w:gridCol w:w="2203"/>
      </w:tblGrid>
      <w:tr w:rsidR="00A76A50" w:rsidRPr="00271E73" w14:paraId="693BC3C4" w14:textId="77777777">
        <w:trPr>
          <w:trHeight w:val="455"/>
        </w:trPr>
        <w:tc>
          <w:tcPr>
            <w:tcW w:w="4262" w:type="dxa"/>
            <w:tcBorders>
              <w:left w:val="nil"/>
            </w:tcBorders>
            <w:shd w:val="clear" w:color="auto" w:fill="DADADA"/>
          </w:tcPr>
          <w:p w14:paraId="54067BAA" w14:textId="77777777" w:rsidR="00A76A50" w:rsidRPr="00271E73" w:rsidRDefault="00000000">
            <w:pPr>
              <w:pStyle w:val="TableParagraph"/>
              <w:spacing w:before="60"/>
              <w:ind w:left="763"/>
              <w:rPr>
                <w:b/>
                <w:sz w:val="36"/>
                <w:szCs w:val="36"/>
              </w:rPr>
            </w:pPr>
            <w:r w:rsidRPr="00271E73">
              <w:rPr>
                <w:b/>
                <w:spacing w:val="-4"/>
                <w:sz w:val="36"/>
                <w:szCs w:val="36"/>
              </w:rPr>
              <w:t>Item,</w:t>
            </w:r>
            <w:r w:rsidRPr="00271E73">
              <w:rPr>
                <w:b/>
                <w:spacing w:val="-10"/>
                <w:sz w:val="36"/>
                <w:szCs w:val="36"/>
              </w:rPr>
              <w:t xml:space="preserve"> </w:t>
            </w:r>
            <w:r w:rsidRPr="00271E73">
              <w:rPr>
                <w:b/>
                <w:spacing w:val="-4"/>
                <w:sz w:val="36"/>
                <w:szCs w:val="36"/>
              </w:rPr>
              <w:t>test,</w:t>
            </w:r>
            <w:r w:rsidRPr="00271E73">
              <w:rPr>
                <w:b/>
                <w:spacing w:val="-12"/>
                <w:sz w:val="36"/>
                <w:szCs w:val="36"/>
              </w:rPr>
              <w:t xml:space="preserve"> </w:t>
            </w:r>
            <w:r w:rsidRPr="00271E73">
              <w:rPr>
                <w:b/>
                <w:spacing w:val="-4"/>
                <w:sz w:val="36"/>
                <w:szCs w:val="36"/>
              </w:rPr>
              <w:t>service</w:t>
            </w:r>
            <w:r w:rsidRPr="00271E73">
              <w:rPr>
                <w:b/>
                <w:spacing w:val="-10"/>
                <w:sz w:val="36"/>
                <w:szCs w:val="36"/>
              </w:rPr>
              <w:t xml:space="preserve"> </w:t>
            </w:r>
            <w:r w:rsidRPr="00271E73">
              <w:rPr>
                <w:b/>
                <w:spacing w:val="-4"/>
                <w:sz w:val="36"/>
                <w:szCs w:val="36"/>
              </w:rPr>
              <w:t>or</w:t>
            </w:r>
            <w:r w:rsidRPr="00271E73">
              <w:rPr>
                <w:b/>
                <w:spacing w:val="-10"/>
                <w:sz w:val="36"/>
                <w:szCs w:val="36"/>
              </w:rPr>
              <w:t xml:space="preserve"> </w:t>
            </w:r>
            <w:r w:rsidRPr="00271E73">
              <w:rPr>
                <w:b/>
                <w:spacing w:val="-4"/>
                <w:sz w:val="36"/>
                <w:szCs w:val="36"/>
              </w:rPr>
              <w:t>care</w:t>
            </w:r>
          </w:p>
        </w:tc>
        <w:tc>
          <w:tcPr>
            <w:tcW w:w="4080" w:type="dxa"/>
            <w:shd w:val="clear" w:color="auto" w:fill="DADADA"/>
          </w:tcPr>
          <w:p w14:paraId="17C31E2C" w14:textId="77777777" w:rsidR="00A76A50" w:rsidRPr="00271E73" w:rsidRDefault="00000000">
            <w:pPr>
              <w:pStyle w:val="TableParagraph"/>
              <w:spacing w:before="60"/>
              <w:ind w:left="338"/>
              <w:rPr>
                <w:b/>
                <w:sz w:val="36"/>
                <w:szCs w:val="36"/>
              </w:rPr>
            </w:pPr>
            <w:r w:rsidRPr="00271E73">
              <w:rPr>
                <w:b/>
                <w:sz w:val="36"/>
                <w:szCs w:val="36"/>
              </w:rPr>
              <w:t>Reason</w:t>
            </w:r>
            <w:r w:rsidRPr="00271E73">
              <w:rPr>
                <w:b/>
                <w:spacing w:val="-7"/>
                <w:sz w:val="36"/>
                <w:szCs w:val="36"/>
              </w:rPr>
              <w:t xml:space="preserve"> </w:t>
            </w:r>
            <w:r w:rsidRPr="00271E73">
              <w:rPr>
                <w:b/>
                <w:sz w:val="36"/>
                <w:szCs w:val="36"/>
              </w:rPr>
              <w:t>Medicare</w:t>
            </w:r>
            <w:r w:rsidRPr="00271E73">
              <w:rPr>
                <w:b/>
                <w:spacing w:val="-11"/>
                <w:sz w:val="36"/>
                <w:szCs w:val="36"/>
              </w:rPr>
              <w:t xml:space="preserve"> </w:t>
            </w:r>
            <w:r w:rsidRPr="00271E73">
              <w:rPr>
                <w:b/>
                <w:sz w:val="36"/>
                <w:szCs w:val="36"/>
              </w:rPr>
              <w:t>may</w:t>
            </w:r>
            <w:r w:rsidRPr="00271E73">
              <w:rPr>
                <w:b/>
                <w:spacing w:val="-12"/>
                <w:sz w:val="36"/>
                <w:szCs w:val="36"/>
              </w:rPr>
              <w:t xml:space="preserve"> </w:t>
            </w:r>
            <w:r w:rsidRPr="00271E73">
              <w:rPr>
                <w:b/>
                <w:sz w:val="36"/>
                <w:szCs w:val="36"/>
              </w:rPr>
              <w:t>not</w:t>
            </w:r>
            <w:r w:rsidRPr="00271E73">
              <w:rPr>
                <w:b/>
                <w:spacing w:val="-6"/>
                <w:sz w:val="36"/>
                <w:szCs w:val="36"/>
              </w:rPr>
              <w:t xml:space="preserve"> </w:t>
            </w:r>
            <w:r w:rsidRPr="00271E73">
              <w:rPr>
                <w:b/>
                <w:spacing w:val="-5"/>
                <w:sz w:val="36"/>
                <w:szCs w:val="36"/>
              </w:rPr>
              <w:t>pay</w:t>
            </w:r>
          </w:p>
        </w:tc>
        <w:tc>
          <w:tcPr>
            <w:tcW w:w="2203" w:type="dxa"/>
            <w:tcBorders>
              <w:right w:val="nil"/>
            </w:tcBorders>
            <w:shd w:val="clear" w:color="auto" w:fill="DADADA"/>
          </w:tcPr>
          <w:p w14:paraId="336949AA" w14:textId="77777777" w:rsidR="00A76A50" w:rsidRPr="00271E73" w:rsidRDefault="00000000">
            <w:pPr>
              <w:pStyle w:val="TableParagraph"/>
              <w:spacing w:before="60"/>
              <w:ind w:left="237"/>
              <w:rPr>
                <w:b/>
                <w:sz w:val="36"/>
                <w:szCs w:val="36"/>
              </w:rPr>
            </w:pPr>
            <w:r w:rsidRPr="00271E73">
              <w:rPr>
                <w:b/>
                <w:sz w:val="36"/>
                <w:szCs w:val="36"/>
              </w:rPr>
              <w:t>Estimated</w:t>
            </w:r>
            <w:r w:rsidRPr="00271E73">
              <w:rPr>
                <w:b/>
                <w:spacing w:val="-9"/>
                <w:sz w:val="36"/>
                <w:szCs w:val="36"/>
              </w:rPr>
              <w:t xml:space="preserve"> </w:t>
            </w:r>
            <w:r w:rsidRPr="00271E73">
              <w:rPr>
                <w:b/>
                <w:spacing w:val="-4"/>
                <w:sz w:val="36"/>
                <w:szCs w:val="36"/>
              </w:rPr>
              <w:t>cost</w:t>
            </w:r>
          </w:p>
        </w:tc>
      </w:tr>
      <w:tr w:rsidR="00A76A50" w:rsidRPr="00271E73" w14:paraId="234BD22E" w14:textId="77777777">
        <w:trPr>
          <w:trHeight w:val="1240"/>
        </w:trPr>
        <w:tc>
          <w:tcPr>
            <w:tcW w:w="4262" w:type="dxa"/>
            <w:tcBorders>
              <w:left w:val="nil"/>
            </w:tcBorders>
          </w:tcPr>
          <w:p w14:paraId="34D21B35" w14:textId="77777777" w:rsidR="00A76A50" w:rsidRPr="00271E73" w:rsidRDefault="00A76A50">
            <w:pPr>
              <w:pStyle w:val="TableParagraph"/>
              <w:rPr>
                <w:rFonts w:ascii="Times New Roman"/>
                <w:sz w:val="36"/>
                <w:szCs w:val="36"/>
              </w:rPr>
            </w:pPr>
          </w:p>
        </w:tc>
        <w:tc>
          <w:tcPr>
            <w:tcW w:w="4080" w:type="dxa"/>
          </w:tcPr>
          <w:p w14:paraId="7B6A9465" w14:textId="77777777" w:rsidR="00A76A50" w:rsidRPr="00271E73" w:rsidRDefault="00A76A50">
            <w:pPr>
              <w:pStyle w:val="TableParagraph"/>
              <w:rPr>
                <w:rFonts w:ascii="Times New Roman"/>
                <w:sz w:val="36"/>
                <w:szCs w:val="36"/>
              </w:rPr>
            </w:pPr>
          </w:p>
        </w:tc>
        <w:tc>
          <w:tcPr>
            <w:tcW w:w="2203" w:type="dxa"/>
            <w:tcBorders>
              <w:right w:val="nil"/>
            </w:tcBorders>
          </w:tcPr>
          <w:p w14:paraId="42CBE638" w14:textId="77777777" w:rsidR="00A76A50" w:rsidRPr="00271E73" w:rsidRDefault="00A76A50">
            <w:pPr>
              <w:pStyle w:val="TableParagraph"/>
              <w:rPr>
                <w:rFonts w:ascii="Times New Roman"/>
                <w:sz w:val="36"/>
                <w:szCs w:val="36"/>
              </w:rPr>
            </w:pPr>
          </w:p>
        </w:tc>
      </w:tr>
    </w:tbl>
    <w:p w14:paraId="2ECAEE67" w14:textId="37217C7A" w:rsidR="00A76A50" w:rsidRPr="00271E73" w:rsidRDefault="00000000">
      <w:pPr>
        <w:pStyle w:val="Heading2"/>
        <w:rPr>
          <w:sz w:val="36"/>
          <w:szCs w:val="36"/>
        </w:rPr>
      </w:pPr>
      <w:bookmarkStart w:id="2" w:name="What_to_do_now"/>
      <w:bookmarkEnd w:id="2"/>
      <w:r w:rsidRPr="00271E73">
        <w:rPr>
          <w:sz w:val="36"/>
          <w:szCs w:val="36"/>
        </w:rPr>
        <w:t>What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to</w:t>
      </w:r>
      <w:r w:rsidRPr="00271E73">
        <w:rPr>
          <w:spacing w:val="-5"/>
          <w:sz w:val="36"/>
          <w:szCs w:val="36"/>
        </w:rPr>
        <w:t xml:space="preserve"> </w:t>
      </w:r>
      <w:r w:rsidRPr="00271E73">
        <w:rPr>
          <w:sz w:val="36"/>
          <w:szCs w:val="36"/>
        </w:rPr>
        <w:t>do</w:t>
      </w:r>
      <w:r w:rsidRPr="00271E73">
        <w:rPr>
          <w:spacing w:val="-5"/>
          <w:sz w:val="36"/>
          <w:szCs w:val="36"/>
        </w:rPr>
        <w:t xml:space="preserve"> now</w:t>
      </w:r>
    </w:p>
    <w:p w14:paraId="3A28A808" w14:textId="18029A2B" w:rsidR="00A76A50" w:rsidRPr="00271E73" w:rsidRDefault="00000000">
      <w:pPr>
        <w:pStyle w:val="ListParagraph"/>
        <w:numPr>
          <w:ilvl w:val="0"/>
          <w:numId w:val="2"/>
        </w:numPr>
        <w:tabs>
          <w:tab w:val="left" w:pos="503"/>
        </w:tabs>
        <w:spacing w:before="59"/>
        <w:ind w:left="503" w:hanging="359"/>
        <w:rPr>
          <w:sz w:val="36"/>
          <w:szCs w:val="36"/>
        </w:rPr>
      </w:pPr>
      <w:r w:rsidRPr="00271E73">
        <w:rPr>
          <w:sz w:val="36"/>
          <w:szCs w:val="36"/>
        </w:rPr>
        <w:t>Read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this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notice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to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make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an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informed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decision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about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your</w:t>
      </w:r>
      <w:r w:rsidRPr="00271E73">
        <w:rPr>
          <w:spacing w:val="-2"/>
          <w:sz w:val="36"/>
          <w:szCs w:val="36"/>
        </w:rPr>
        <w:t xml:space="preserve"> care.</w:t>
      </w:r>
    </w:p>
    <w:p w14:paraId="44C300BD" w14:textId="77777777" w:rsidR="00A76A50" w:rsidRPr="00271E73" w:rsidRDefault="00000000">
      <w:pPr>
        <w:pStyle w:val="ListParagraph"/>
        <w:numPr>
          <w:ilvl w:val="0"/>
          <w:numId w:val="2"/>
        </w:numPr>
        <w:tabs>
          <w:tab w:val="left" w:pos="503"/>
        </w:tabs>
        <w:ind w:left="503" w:hanging="359"/>
        <w:rPr>
          <w:sz w:val="36"/>
          <w:szCs w:val="36"/>
        </w:rPr>
      </w:pPr>
      <w:r w:rsidRPr="00271E73">
        <w:rPr>
          <w:sz w:val="36"/>
          <w:szCs w:val="36"/>
        </w:rPr>
        <w:t>Ask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any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questions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you</w:t>
      </w:r>
      <w:r w:rsidRPr="00271E73">
        <w:rPr>
          <w:spacing w:val="-2"/>
          <w:sz w:val="36"/>
          <w:szCs w:val="36"/>
        </w:rPr>
        <w:t xml:space="preserve"> have.</w:t>
      </w:r>
    </w:p>
    <w:p w14:paraId="08003798" w14:textId="77777777" w:rsidR="00A76A50" w:rsidRPr="00271E73" w:rsidRDefault="00000000">
      <w:pPr>
        <w:pStyle w:val="ListParagraph"/>
        <w:numPr>
          <w:ilvl w:val="0"/>
          <w:numId w:val="2"/>
        </w:numPr>
        <w:tabs>
          <w:tab w:val="left" w:pos="503"/>
        </w:tabs>
        <w:ind w:left="503" w:hanging="359"/>
        <w:rPr>
          <w:sz w:val="36"/>
          <w:szCs w:val="36"/>
        </w:rPr>
      </w:pPr>
      <w:r w:rsidRPr="00271E73">
        <w:rPr>
          <w:sz w:val="36"/>
          <w:szCs w:val="36"/>
        </w:rPr>
        <w:t>Choose</w:t>
      </w:r>
      <w:r w:rsidRPr="00271E73">
        <w:rPr>
          <w:spacing w:val="-17"/>
          <w:sz w:val="36"/>
          <w:szCs w:val="36"/>
        </w:rPr>
        <w:t xml:space="preserve"> </w:t>
      </w:r>
      <w:r w:rsidRPr="00271E73">
        <w:rPr>
          <w:sz w:val="36"/>
          <w:szCs w:val="36"/>
        </w:rPr>
        <w:t>one</w:t>
      </w:r>
      <w:r w:rsidRPr="00271E73">
        <w:rPr>
          <w:spacing w:val="-15"/>
          <w:sz w:val="36"/>
          <w:szCs w:val="36"/>
        </w:rPr>
        <w:t xml:space="preserve"> </w:t>
      </w:r>
      <w:r w:rsidRPr="00271E73">
        <w:rPr>
          <w:sz w:val="36"/>
          <w:szCs w:val="36"/>
        </w:rPr>
        <w:t>option</w:t>
      </w:r>
      <w:r w:rsidRPr="00271E73">
        <w:rPr>
          <w:spacing w:val="-10"/>
          <w:sz w:val="36"/>
          <w:szCs w:val="36"/>
        </w:rPr>
        <w:t xml:space="preserve"> </w:t>
      </w:r>
      <w:r w:rsidRPr="00271E73">
        <w:rPr>
          <w:sz w:val="36"/>
          <w:szCs w:val="36"/>
        </w:rPr>
        <w:t>below</w:t>
      </w:r>
      <w:r w:rsidRPr="00271E73">
        <w:rPr>
          <w:spacing w:val="-15"/>
          <w:sz w:val="36"/>
          <w:szCs w:val="36"/>
        </w:rPr>
        <w:t xml:space="preserve"> </w:t>
      </w:r>
      <w:r w:rsidRPr="00271E73">
        <w:rPr>
          <w:sz w:val="36"/>
          <w:szCs w:val="36"/>
        </w:rPr>
        <w:t>to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let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us</w:t>
      </w:r>
      <w:r w:rsidRPr="00271E73">
        <w:rPr>
          <w:spacing w:val="-7"/>
          <w:sz w:val="36"/>
          <w:szCs w:val="36"/>
        </w:rPr>
        <w:t xml:space="preserve"> </w:t>
      </w:r>
      <w:r w:rsidRPr="00271E73">
        <w:rPr>
          <w:sz w:val="36"/>
          <w:szCs w:val="36"/>
        </w:rPr>
        <w:t>know</w:t>
      </w:r>
      <w:r w:rsidRPr="00271E73">
        <w:rPr>
          <w:spacing w:val="-10"/>
          <w:sz w:val="36"/>
          <w:szCs w:val="36"/>
        </w:rPr>
        <w:t xml:space="preserve"> </w:t>
      </w:r>
      <w:r w:rsidRPr="00271E73">
        <w:rPr>
          <w:sz w:val="36"/>
          <w:szCs w:val="36"/>
        </w:rPr>
        <w:t>if</w:t>
      </w:r>
      <w:r w:rsidRPr="00271E73">
        <w:rPr>
          <w:spacing w:val="-12"/>
          <w:sz w:val="36"/>
          <w:szCs w:val="36"/>
        </w:rPr>
        <w:t xml:space="preserve"> </w:t>
      </w:r>
      <w:r w:rsidRPr="00271E73">
        <w:rPr>
          <w:sz w:val="36"/>
          <w:szCs w:val="36"/>
        </w:rPr>
        <w:t>you</w:t>
      </w:r>
      <w:r w:rsidRPr="00271E73">
        <w:rPr>
          <w:spacing w:val="-16"/>
          <w:sz w:val="36"/>
          <w:szCs w:val="36"/>
        </w:rPr>
        <w:t xml:space="preserve"> </w:t>
      </w:r>
      <w:r w:rsidRPr="00271E73">
        <w:rPr>
          <w:sz w:val="36"/>
          <w:szCs w:val="36"/>
        </w:rPr>
        <w:t>still</w:t>
      </w:r>
      <w:r w:rsidRPr="00271E73">
        <w:rPr>
          <w:spacing w:val="-17"/>
          <w:sz w:val="36"/>
          <w:szCs w:val="36"/>
        </w:rPr>
        <w:t xml:space="preserve"> </w:t>
      </w:r>
      <w:r w:rsidRPr="00271E73">
        <w:rPr>
          <w:sz w:val="36"/>
          <w:szCs w:val="36"/>
        </w:rPr>
        <w:t>want</w:t>
      </w:r>
      <w:r w:rsidRPr="00271E73">
        <w:rPr>
          <w:spacing w:val="-17"/>
          <w:sz w:val="36"/>
          <w:szCs w:val="36"/>
        </w:rPr>
        <w:t xml:space="preserve"> </w:t>
      </w:r>
      <w:r w:rsidRPr="00271E73">
        <w:rPr>
          <w:sz w:val="36"/>
          <w:szCs w:val="36"/>
        </w:rPr>
        <w:t>to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get</w:t>
      </w:r>
      <w:r w:rsidRPr="00271E73">
        <w:rPr>
          <w:spacing w:val="-7"/>
          <w:sz w:val="36"/>
          <w:szCs w:val="36"/>
        </w:rPr>
        <w:t xml:space="preserve"> </w:t>
      </w:r>
      <w:r w:rsidRPr="00271E73">
        <w:rPr>
          <w:sz w:val="36"/>
          <w:szCs w:val="36"/>
        </w:rPr>
        <w:t>the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item,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test,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service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or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pacing w:val="-2"/>
          <w:sz w:val="36"/>
          <w:szCs w:val="36"/>
        </w:rPr>
        <w:t>care.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6"/>
      </w:tblGrid>
      <w:tr w:rsidR="00B961D4" w14:paraId="7CB35865" w14:textId="77777777" w:rsidTr="00B961D4">
        <w:tc>
          <w:tcPr>
            <w:tcW w:w="11016" w:type="dxa"/>
          </w:tcPr>
          <w:p w14:paraId="0C8DAAAB" w14:textId="5100452E" w:rsidR="00B961D4" w:rsidRPr="00B961D4" w:rsidRDefault="00B961D4" w:rsidP="00B961D4">
            <w:pPr>
              <w:spacing w:before="144"/>
              <w:ind w:left="129"/>
              <w:rPr>
                <w:b/>
                <w:sz w:val="36"/>
                <w:szCs w:val="36"/>
              </w:rPr>
            </w:pPr>
            <w:r w:rsidRPr="00B961D4">
              <w:rPr>
                <w:b/>
                <w:spacing w:val="-1"/>
                <w:w w:val="101"/>
                <w:sz w:val="36"/>
                <w:szCs w:val="36"/>
              </w:rPr>
              <w:t>Choo</w:t>
            </w:r>
            <w:r w:rsidRPr="00B961D4">
              <w:rPr>
                <w:b/>
                <w:w w:val="101"/>
                <w:sz w:val="36"/>
                <w:szCs w:val="36"/>
              </w:rPr>
              <w:t>se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ONE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option</w:t>
            </w:r>
            <w:r w:rsidRPr="00B961D4">
              <w:rPr>
                <w:b/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below.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We</w:t>
            </w:r>
            <w:r w:rsidRPr="00B961D4">
              <w:rPr>
                <w:b/>
                <w:spacing w:val="-4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can’t</w:t>
            </w:r>
            <w:r w:rsidRPr="00B961D4">
              <w:rPr>
                <w:b/>
                <w:spacing w:val="-4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choose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for</w:t>
            </w:r>
            <w:r w:rsidRPr="00B961D4">
              <w:rPr>
                <w:b/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b/>
                <w:spacing w:val="-4"/>
                <w:sz w:val="36"/>
                <w:szCs w:val="36"/>
              </w:rPr>
              <w:t>you.</w:t>
            </w:r>
          </w:p>
          <w:p w14:paraId="31D91AFE" w14:textId="77777777" w:rsidR="00B961D4" w:rsidRPr="00B961D4" w:rsidRDefault="00B961D4" w:rsidP="00B961D4">
            <w:pPr>
              <w:spacing w:before="60"/>
              <w:ind w:left="129"/>
              <w:rPr>
                <w:sz w:val="36"/>
                <w:szCs w:val="36"/>
              </w:rPr>
            </w:pPr>
            <w:r w:rsidRPr="00B961D4">
              <w:rPr>
                <w:sz w:val="36"/>
                <w:szCs w:val="36"/>
              </w:rPr>
              <w:t>If</w:t>
            </w:r>
            <w:r w:rsidRPr="00B961D4">
              <w:rPr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you</w:t>
            </w:r>
            <w:r w:rsidRPr="00B961D4">
              <w:rPr>
                <w:spacing w:val="-5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choose</w:t>
            </w:r>
            <w:r w:rsidRPr="00B961D4">
              <w:rPr>
                <w:spacing w:val="-5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Option</w:t>
            </w:r>
            <w:r w:rsidRPr="00B961D4">
              <w:rPr>
                <w:spacing w:val="-7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1</w:t>
            </w:r>
            <w:r w:rsidRPr="00B961D4">
              <w:rPr>
                <w:spacing w:val="-10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or</w:t>
            </w:r>
            <w:r w:rsidRPr="00B961D4">
              <w:rPr>
                <w:spacing w:val="-9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2,</w:t>
            </w:r>
            <w:r w:rsidRPr="00B961D4">
              <w:rPr>
                <w:spacing w:val="-5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we</w:t>
            </w:r>
            <w:r w:rsidRPr="00B961D4">
              <w:rPr>
                <w:spacing w:val="-7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may</w:t>
            </w:r>
            <w:r w:rsidRPr="00B961D4">
              <w:rPr>
                <w:spacing w:val="-8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help</w:t>
            </w:r>
            <w:r w:rsidRPr="00B961D4">
              <w:rPr>
                <w:spacing w:val="-5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you</w:t>
            </w:r>
            <w:r w:rsidRPr="00B961D4">
              <w:rPr>
                <w:spacing w:val="-7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use</w:t>
            </w:r>
            <w:r w:rsidRPr="00B961D4">
              <w:rPr>
                <w:spacing w:val="-7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any</w:t>
            </w:r>
            <w:r w:rsidRPr="00B961D4">
              <w:rPr>
                <w:spacing w:val="-13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other</w:t>
            </w:r>
            <w:r w:rsidRPr="00B961D4">
              <w:rPr>
                <w:spacing w:val="-9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insurance</w:t>
            </w:r>
            <w:r w:rsidRPr="00B961D4">
              <w:rPr>
                <w:spacing w:val="-5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you</w:t>
            </w:r>
            <w:r w:rsidRPr="00B961D4">
              <w:rPr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might</w:t>
            </w:r>
            <w:r w:rsidRPr="00B961D4">
              <w:rPr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have,</w:t>
            </w:r>
            <w:r w:rsidRPr="00B961D4">
              <w:rPr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but Medicare can’t require us to do this.</w:t>
            </w:r>
          </w:p>
          <w:p w14:paraId="70ED56F1" w14:textId="77777777" w:rsidR="00B961D4" w:rsidRPr="00B961D4" w:rsidRDefault="00B961D4" w:rsidP="00B961D4">
            <w:pPr>
              <w:numPr>
                <w:ilvl w:val="0"/>
                <w:numId w:val="1"/>
              </w:numPr>
              <w:tabs>
                <w:tab w:val="left" w:pos="446"/>
              </w:tabs>
              <w:spacing w:before="37" w:line="213" w:lineRule="auto"/>
              <w:ind w:right="146"/>
              <w:rPr>
                <w:sz w:val="36"/>
                <w:szCs w:val="36"/>
              </w:rPr>
            </w:pPr>
            <w:r w:rsidRPr="00B961D4">
              <w:rPr>
                <w:b/>
                <w:sz w:val="36"/>
                <w:szCs w:val="36"/>
              </w:rPr>
              <w:t>Option 1: I want the item, test, service or care listed above, and I want Medicare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to</w:t>
            </w:r>
            <w:r w:rsidRPr="00B961D4">
              <w:rPr>
                <w:b/>
                <w:spacing w:val="-11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be billed</w:t>
            </w:r>
            <w:r w:rsidRPr="00B961D4">
              <w:rPr>
                <w:b/>
                <w:spacing w:val="-11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for</w:t>
            </w:r>
            <w:r w:rsidRPr="00B961D4">
              <w:rPr>
                <w:b/>
                <w:spacing w:val="-8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an</w:t>
            </w:r>
            <w:r w:rsidRPr="00B961D4">
              <w:rPr>
                <w:b/>
                <w:spacing w:val="-10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official</w:t>
            </w:r>
            <w:r w:rsidRPr="00B961D4">
              <w:rPr>
                <w:b/>
                <w:spacing w:val="-10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decision</w:t>
            </w:r>
            <w:r w:rsidRPr="00B961D4">
              <w:rPr>
                <w:b/>
                <w:spacing w:val="-5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on</w:t>
            </w:r>
            <w:r w:rsidRPr="00B961D4">
              <w:rPr>
                <w:b/>
                <w:spacing w:val="-6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payment,</w:t>
            </w:r>
            <w:r w:rsidRPr="00B961D4">
              <w:rPr>
                <w:b/>
                <w:spacing w:val="-10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which</w:t>
            </w:r>
            <w:r w:rsidRPr="00B961D4">
              <w:rPr>
                <w:b/>
                <w:spacing w:val="-5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I’ll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get</w:t>
            </w:r>
            <w:r w:rsidRPr="00B961D4">
              <w:rPr>
                <w:b/>
                <w:spacing w:val="-13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on</w:t>
            </w:r>
            <w:r w:rsidRPr="00B961D4">
              <w:rPr>
                <w:b/>
                <w:spacing w:val="-10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a</w:t>
            </w:r>
            <w:r w:rsidRPr="00B961D4">
              <w:rPr>
                <w:b/>
                <w:spacing w:val="-30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Medicare</w:t>
            </w:r>
            <w:r w:rsidRPr="00B961D4">
              <w:rPr>
                <w:b/>
                <w:spacing w:val="-4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Summary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 xml:space="preserve">Notice (MSN). </w:t>
            </w:r>
            <w:r w:rsidRPr="00B961D4">
              <w:rPr>
                <w:sz w:val="36"/>
                <w:szCs w:val="36"/>
              </w:rPr>
              <w:t>You can ask to be paid now. I understand that if Medicare doesn’t pay, I’m</w:t>
            </w:r>
          </w:p>
          <w:p w14:paraId="5C2D3F21" w14:textId="77777777" w:rsidR="00B961D4" w:rsidRPr="00B961D4" w:rsidRDefault="00B961D4" w:rsidP="00B961D4">
            <w:pPr>
              <w:spacing w:before="5"/>
              <w:ind w:left="446" w:right="190"/>
              <w:rPr>
                <w:sz w:val="36"/>
                <w:szCs w:val="36"/>
              </w:rPr>
            </w:pPr>
            <w:r w:rsidRPr="00B961D4">
              <w:rPr>
                <w:sz w:val="36"/>
                <w:szCs w:val="36"/>
              </w:rPr>
              <w:t>responsible</w:t>
            </w:r>
            <w:r w:rsidRPr="00B961D4">
              <w:rPr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to</w:t>
            </w:r>
            <w:r w:rsidRPr="00B961D4">
              <w:rPr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pay,</w:t>
            </w:r>
            <w:r w:rsidRPr="00B961D4">
              <w:rPr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but</w:t>
            </w:r>
            <w:r w:rsidRPr="00B961D4">
              <w:rPr>
                <w:spacing w:val="-4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I</w:t>
            </w:r>
            <w:r w:rsidRPr="00B961D4">
              <w:rPr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can</w:t>
            </w:r>
            <w:r w:rsidRPr="00B961D4">
              <w:rPr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appeal</w:t>
            </w:r>
            <w:r w:rsidRPr="00B961D4">
              <w:rPr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to</w:t>
            </w:r>
            <w:r w:rsidRPr="00B961D4">
              <w:rPr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Medicare</w:t>
            </w:r>
            <w:r w:rsidRPr="00B961D4">
              <w:rPr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by</w:t>
            </w:r>
            <w:r w:rsidRPr="00B961D4">
              <w:rPr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following</w:t>
            </w:r>
            <w:r w:rsidRPr="00B961D4">
              <w:rPr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the</w:t>
            </w:r>
            <w:r w:rsidRPr="00B961D4">
              <w:rPr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directions</w:t>
            </w:r>
            <w:r w:rsidRPr="00B961D4">
              <w:rPr>
                <w:spacing w:val="-4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on</w:t>
            </w:r>
            <w:r w:rsidRPr="00B961D4">
              <w:rPr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the</w:t>
            </w:r>
            <w:r w:rsidRPr="00B961D4">
              <w:rPr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MSN.</w:t>
            </w:r>
            <w:r w:rsidRPr="00B961D4">
              <w:rPr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 xml:space="preserve">If Medicare does pay, you’ll refund </w:t>
            </w:r>
            <w:r w:rsidRPr="00B961D4">
              <w:rPr>
                <w:sz w:val="36"/>
                <w:szCs w:val="36"/>
              </w:rPr>
              <w:lastRenderedPageBreak/>
              <w:t xml:space="preserve">any payments I made to you, minus co-pays or </w:t>
            </w:r>
            <w:r w:rsidRPr="00B961D4">
              <w:rPr>
                <w:spacing w:val="-2"/>
                <w:sz w:val="36"/>
                <w:szCs w:val="36"/>
              </w:rPr>
              <w:t>deductibles.</w:t>
            </w:r>
          </w:p>
          <w:p w14:paraId="4EDBBE43" w14:textId="77777777" w:rsidR="00B961D4" w:rsidRPr="00B961D4" w:rsidRDefault="00B961D4" w:rsidP="00B961D4">
            <w:pPr>
              <w:numPr>
                <w:ilvl w:val="0"/>
                <w:numId w:val="1"/>
              </w:numPr>
              <w:tabs>
                <w:tab w:val="left" w:pos="446"/>
              </w:tabs>
              <w:spacing w:before="37" w:line="213" w:lineRule="auto"/>
              <w:ind w:right="539"/>
              <w:jc w:val="both"/>
              <w:rPr>
                <w:sz w:val="36"/>
                <w:szCs w:val="36"/>
              </w:rPr>
            </w:pPr>
            <w:r w:rsidRPr="00B961D4">
              <w:rPr>
                <w:b/>
                <w:sz w:val="36"/>
                <w:szCs w:val="36"/>
              </w:rPr>
              <w:t>Option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2:</w:t>
            </w:r>
            <w:r w:rsidRPr="00B961D4">
              <w:rPr>
                <w:b/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I</w:t>
            </w:r>
            <w:r w:rsidRPr="00B961D4">
              <w:rPr>
                <w:b/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want</w:t>
            </w:r>
            <w:r w:rsidRPr="00B961D4">
              <w:rPr>
                <w:b/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the</w:t>
            </w:r>
            <w:r w:rsidRPr="00B961D4">
              <w:rPr>
                <w:b/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item,</w:t>
            </w:r>
            <w:r w:rsidRPr="00B961D4">
              <w:rPr>
                <w:b/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test,</w:t>
            </w:r>
            <w:r w:rsidRPr="00B961D4">
              <w:rPr>
                <w:b/>
                <w:spacing w:val="-4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service</w:t>
            </w:r>
            <w:r w:rsidRPr="00B961D4">
              <w:rPr>
                <w:b/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or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care</w:t>
            </w:r>
            <w:r w:rsidRPr="00B961D4">
              <w:rPr>
                <w:b/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listed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above,</w:t>
            </w:r>
            <w:r w:rsidRPr="00B961D4">
              <w:rPr>
                <w:b/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but</w:t>
            </w:r>
            <w:r w:rsidRPr="00B961D4">
              <w:rPr>
                <w:b/>
                <w:spacing w:val="-5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don’t</w:t>
            </w:r>
            <w:r w:rsidRPr="00B961D4">
              <w:rPr>
                <w:b/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bill</w:t>
            </w:r>
            <w:r w:rsidRPr="00B961D4">
              <w:rPr>
                <w:b/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 xml:space="preserve">Medicare. </w:t>
            </w:r>
            <w:r w:rsidRPr="00B961D4">
              <w:rPr>
                <w:sz w:val="36"/>
                <w:szCs w:val="36"/>
              </w:rPr>
              <w:t>You can ask to be paid now and I’m responsible to pay. I understand that I can’t appeal, since Medicare isn’t billed.</w:t>
            </w:r>
          </w:p>
          <w:p w14:paraId="5F1EF20B" w14:textId="77777777" w:rsidR="00B961D4" w:rsidRPr="00B961D4" w:rsidRDefault="00B961D4" w:rsidP="00B961D4">
            <w:pPr>
              <w:numPr>
                <w:ilvl w:val="0"/>
                <w:numId w:val="1"/>
              </w:numPr>
              <w:tabs>
                <w:tab w:val="left" w:pos="446"/>
              </w:tabs>
              <w:spacing w:before="71" w:line="192" w:lineRule="auto"/>
              <w:ind w:right="384"/>
              <w:jc w:val="both"/>
              <w:rPr>
                <w:sz w:val="36"/>
                <w:szCs w:val="36"/>
              </w:rPr>
            </w:pPr>
            <w:r w:rsidRPr="00B961D4">
              <w:rPr>
                <w:b/>
                <w:sz w:val="36"/>
                <w:szCs w:val="36"/>
              </w:rPr>
              <w:t>Option</w:t>
            </w:r>
            <w:r w:rsidRPr="00B961D4">
              <w:rPr>
                <w:b/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3:</w:t>
            </w:r>
            <w:r w:rsidRPr="00B961D4">
              <w:rPr>
                <w:b/>
                <w:spacing w:val="-4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I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don’t</w:t>
            </w:r>
            <w:r w:rsidRPr="00B961D4">
              <w:rPr>
                <w:b/>
                <w:spacing w:val="-4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want</w:t>
            </w:r>
            <w:r w:rsidRPr="00B961D4">
              <w:rPr>
                <w:b/>
                <w:spacing w:val="-6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the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item,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test,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service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or</w:t>
            </w:r>
            <w:r w:rsidRPr="00B961D4">
              <w:rPr>
                <w:b/>
                <w:spacing w:val="-3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care</w:t>
            </w:r>
            <w:r w:rsidRPr="00B961D4">
              <w:rPr>
                <w:b/>
                <w:spacing w:val="-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listed</w:t>
            </w:r>
            <w:r w:rsidRPr="00B961D4">
              <w:rPr>
                <w:b/>
                <w:spacing w:val="-12"/>
                <w:sz w:val="36"/>
                <w:szCs w:val="36"/>
              </w:rPr>
              <w:t xml:space="preserve"> </w:t>
            </w:r>
            <w:r w:rsidRPr="00B961D4">
              <w:rPr>
                <w:b/>
                <w:sz w:val="36"/>
                <w:szCs w:val="36"/>
              </w:rPr>
              <w:t>above.</w:t>
            </w:r>
            <w:r w:rsidRPr="00B961D4">
              <w:rPr>
                <w:b/>
                <w:spacing w:val="28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I</w:t>
            </w:r>
            <w:r w:rsidRPr="00B961D4">
              <w:rPr>
                <w:spacing w:val="-16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understand</w:t>
            </w:r>
            <w:r w:rsidRPr="00B961D4">
              <w:rPr>
                <w:spacing w:val="-12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I’m</w:t>
            </w:r>
            <w:r w:rsidRPr="00B961D4">
              <w:rPr>
                <w:spacing w:val="-1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not responsible for payment and I can’t appeal to see if Medicare would</w:t>
            </w:r>
            <w:r w:rsidRPr="00B961D4">
              <w:rPr>
                <w:spacing w:val="-22"/>
                <w:sz w:val="36"/>
                <w:szCs w:val="36"/>
              </w:rPr>
              <w:t xml:space="preserve"> </w:t>
            </w:r>
            <w:r w:rsidRPr="00B961D4">
              <w:rPr>
                <w:sz w:val="36"/>
                <w:szCs w:val="36"/>
              </w:rPr>
              <w:t>pay.</w:t>
            </w:r>
          </w:p>
          <w:p w14:paraId="49A29177" w14:textId="77777777" w:rsidR="00B961D4" w:rsidRDefault="00B961D4">
            <w:pPr>
              <w:pStyle w:val="BodyText"/>
              <w:spacing w:before="1"/>
              <w:rPr>
                <w:sz w:val="36"/>
                <w:szCs w:val="36"/>
              </w:rPr>
            </w:pPr>
          </w:p>
        </w:tc>
      </w:tr>
    </w:tbl>
    <w:p w14:paraId="33073531" w14:textId="4AC79C1A" w:rsidR="00A76A50" w:rsidRPr="00271E73" w:rsidRDefault="00000000" w:rsidP="00B961D4">
      <w:pPr>
        <w:pStyle w:val="BodyText"/>
        <w:spacing w:before="1"/>
        <w:rPr>
          <w:sz w:val="36"/>
          <w:szCs w:val="36"/>
        </w:rPr>
      </w:pPr>
      <w:r w:rsidRPr="00271E73">
        <w:rPr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0" distR="0" simplePos="0" relativeHeight="487588352" behindDoc="1" locked="0" layoutInCell="1" allowOverlap="1" wp14:anchorId="1A67E1A3" wp14:editId="14AA79A6">
                <wp:simplePos x="0" y="0"/>
                <wp:positionH relativeFrom="page">
                  <wp:posOffset>548640</wp:posOffset>
                </wp:positionH>
                <wp:positionV relativeFrom="paragraph">
                  <wp:posOffset>3165603</wp:posOffset>
                </wp:positionV>
                <wp:extent cx="6629400" cy="63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94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9400" h="6350">
                              <a:moveTo>
                                <a:pt x="662940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629400" y="6095"/>
                              </a:lnTo>
                              <a:lnTo>
                                <a:pt x="6629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D158EA" id="Graphic 5" o:spid="_x0000_s1026" style="position:absolute;margin-left:43.2pt;margin-top:249.25pt;width:522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294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" path="m6629400,l,,,6095r6629400,l66294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690781C" w14:textId="77777777" w:rsidR="00A76A50" w:rsidRPr="00271E73" w:rsidRDefault="00000000">
      <w:pPr>
        <w:pStyle w:val="Heading3"/>
        <w:rPr>
          <w:sz w:val="36"/>
          <w:szCs w:val="36"/>
        </w:rPr>
      </w:pPr>
      <w:r w:rsidRPr="00271E73">
        <w:rPr>
          <w:sz w:val="36"/>
          <w:szCs w:val="36"/>
        </w:rPr>
        <w:t>Additional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pacing w:val="-2"/>
          <w:sz w:val="36"/>
          <w:szCs w:val="36"/>
        </w:rPr>
        <w:t>information:</w:t>
      </w:r>
    </w:p>
    <w:p w14:paraId="5F5CA5CF" w14:textId="77777777" w:rsidR="00A76A50" w:rsidRPr="00271E73" w:rsidRDefault="00A76A50">
      <w:pPr>
        <w:pStyle w:val="BodyText"/>
        <w:rPr>
          <w:b/>
          <w:sz w:val="36"/>
          <w:szCs w:val="36"/>
        </w:rPr>
      </w:pPr>
    </w:p>
    <w:p w14:paraId="0051D5A9" w14:textId="77777777" w:rsidR="00A76A50" w:rsidRPr="00271E73" w:rsidRDefault="00000000">
      <w:pPr>
        <w:pStyle w:val="BodyText"/>
        <w:spacing w:before="29"/>
        <w:rPr>
          <w:b/>
          <w:sz w:val="36"/>
          <w:szCs w:val="36"/>
        </w:rPr>
      </w:pPr>
      <w:r w:rsidRPr="00271E73">
        <w:rPr>
          <w:b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8A0037C" wp14:editId="3DB298EB">
                <wp:simplePos x="0" y="0"/>
                <wp:positionH relativeFrom="page">
                  <wp:posOffset>539495</wp:posOffset>
                </wp:positionH>
                <wp:positionV relativeFrom="paragraph">
                  <wp:posOffset>179728</wp:posOffset>
                </wp:positionV>
                <wp:extent cx="6638925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89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38925" h="6350">
                              <a:moveTo>
                                <a:pt x="663854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638544" y="6095"/>
                              </a:lnTo>
                              <a:lnTo>
                                <a:pt x="66385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7AA98D" id="Graphic 6" o:spid="_x0000_s1026" style="position:absolute;margin-left:42.5pt;margin-top:14.15pt;width:522.75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389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" path="m6638544,l,,,6095r6638544,l663854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E7E779B" w14:textId="77777777" w:rsidR="00A76A50" w:rsidRPr="00271E73" w:rsidRDefault="00000000">
      <w:pPr>
        <w:spacing w:before="120"/>
        <w:ind w:left="144" w:right="284" w:hanging="1"/>
        <w:rPr>
          <w:sz w:val="36"/>
          <w:szCs w:val="36"/>
        </w:rPr>
      </w:pPr>
      <w:r w:rsidRPr="00271E73">
        <w:rPr>
          <w:sz w:val="36"/>
          <w:szCs w:val="36"/>
        </w:rPr>
        <w:t>This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notice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gives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our</w:t>
      </w:r>
      <w:r w:rsidRPr="00271E73">
        <w:rPr>
          <w:spacing w:val="-5"/>
          <w:sz w:val="36"/>
          <w:szCs w:val="36"/>
        </w:rPr>
        <w:t xml:space="preserve"> </w:t>
      </w:r>
      <w:r w:rsidRPr="00271E73">
        <w:rPr>
          <w:sz w:val="36"/>
          <w:szCs w:val="36"/>
        </w:rPr>
        <w:t>opinion, not an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official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Medicare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decision.</w:t>
      </w:r>
      <w:r w:rsidRPr="00271E73">
        <w:rPr>
          <w:spacing w:val="40"/>
          <w:sz w:val="36"/>
          <w:szCs w:val="36"/>
        </w:rPr>
        <w:t xml:space="preserve"> </w:t>
      </w:r>
      <w:r w:rsidRPr="00271E73">
        <w:rPr>
          <w:sz w:val="36"/>
          <w:szCs w:val="36"/>
        </w:rPr>
        <w:t>For other</w:t>
      </w:r>
      <w:r w:rsidRPr="00271E73">
        <w:rPr>
          <w:spacing w:val="-8"/>
          <w:sz w:val="36"/>
          <w:szCs w:val="36"/>
        </w:rPr>
        <w:t xml:space="preserve"> </w:t>
      </w:r>
      <w:r w:rsidRPr="00271E73">
        <w:rPr>
          <w:sz w:val="36"/>
          <w:szCs w:val="36"/>
        </w:rPr>
        <w:t>questions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about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this notice or Medicare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billing,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call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1-800-MEDICARE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(1-800-633-4227).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TTY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users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can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call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1-877-486-2048.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Signing below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means you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received and understand this notice. You can ask to get a copy.</w:t>
      </w:r>
    </w:p>
    <w:p w14:paraId="34BF4C87" w14:textId="77777777" w:rsidR="00A76A50" w:rsidRPr="00271E73" w:rsidRDefault="00A76A50">
      <w:pPr>
        <w:pStyle w:val="BodyText"/>
        <w:spacing w:before="4"/>
        <w:rPr>
          <w:sz w:val="36"/>
          <w:szCs w:val="36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86"/>
        <w:gridCol w:w="3060"/>
      </w:tblGrid>
      <w:tr w:rsidR="00A76A50" w:rsidRPr="00271E73" w14:paraId="1971EB41" w14:textId="77777777">
        <w:trPr>
          <w:trHeight w:val="664"/>
        </w:trPr>
        <w:tc>
          <w:tcPr>
            <w:tcW w:w="7486" w:type="dxa"/>
            <w:tcBorders>
              <w:left w:val="nil"/>
            </w:tcBorders>
          </w:tcPr>
          <w:p w14:paraId="29E7A964" w14:textId="77777777" w:rsidR="00A76A50" w:rsidRPr="00271E73" w:rsidRDefault="00000000">
            <w:pPr>
              <w:pStyle w:val="TableParagraph"/>
              <w:spacing w:before="1"/>
              <w:ind w:left="14"/>
              <w:rPr>
                <w:b/>
                <w:sz w:val="36"/>
                <w:szCs w:val="36"/>
              </w:rPr>
            </w:pPr>
            <w:r w:rsidRPr="00271E73">
              <w:rPr>
                <w:b/>
                <w:spacing w:val="-2"/>
                <w:sz w:val="36"/>
                <w:szCs w:val="36"/>
              </w:rPr>
              <w:t>Signature</w:t>
            </w:r>
          </w:p>
        </w:tc>
        <w:tc>
          <w:tcPr>
            <w:tcW w:w="3060" w:type="dxa"/>
            <w:tcBorders>
              <w:right w:val="nil"/>
            </w:tcBorders>
          </w:tcPr>
          <w:p w14:paraId="375A2CB5" w14:textId="77777777" w:rsidR="00A76A50" w:rsidRPr="00271E73" w:rsidRDefault="00000000">
            <w:pPr>
              <w:pStyle w:val="TableParagraph"/>
              <w:spacing w:before="1"/>
              <w:ind w:left="49"/>
              <w:rPr>
                <w:sz w:val="36"/>
                <w:szCs w:val="36"/>
              </w:rPr>
            </w:pPr>
            <w:r w:rsidRPr="00271E73">
              <w:rPr>
                <w:b/>
                <w:sz w:val="36"/>
                <w:szCs w:val="36"/>
              </w:rPr>
              <w:t>Date</w:t>
            </w:r>
            <w:r w:rsidRPr="00271E73">
              <w:rPr>
                <w:b/>
                <w:spacing w:val="-12"/>
                <w:sz w:val="36"/>
                <w:szCs w:val="36"/>
              </w:rPr>
              <w:t xml:space="preserve"> </w:t>
            </w:r>
            <w:r w:rsidRPr="00271E73">
              <w:rPr>
                <w:spacing w:val="-2"/>
                <w:sz w:val="36"/>
                <w:szCs w:val="36"/>
              </w:rPr>
              <w:t>(mm/dd/</w:t>
            </w:r>
            <w:proofErr w:type="spellStart"/>
            <w:r w:rsidRPr="00271E73">
              <w:rPr>
                <w:spacing w:val="-2"/>
                <w:sz w:val="36"/>
                <w:szCs w:val="36"/>
              </w:rPr>
              <w:t>yyyy</w:t>
            </w:r>
            <w:proofErr w:type="spellEnd"/>
            <w:r w:rsidRPr="00271E73">
              <w:rPr>
                <w:spacing w:val="-2"/>
                <w:sz w:val="36"/>
                <w:szCs w:val="36"/>
              </w:rPr>
              <w:t>)</w:t>
            </w:r>
          </w:p>
        </w:tc>
      </w:tr>
    </w:tbl>
    <w:p w14:paraId="425AEBBD" w14:textId="77777777" w:rsidR="00A76A50" w:rsidRPr="00271E73" w:rsidRDefault="00000000">
      <w:pPr>
        <w:spacing w:before="61"/>
        <w:ind w:left="144" w:right="284" w:hanging="1"/>
        <w:rPr>
          <w:sz w:val="36"/>
          <w:szCs w:val="36"/>
        </w:rPr>
      </w:pPr>
      <w:r w:rsidRPr="00271E73">
        <w:rPr>
          <w:sz w:val="36"/>
          <w:szCs w:val="36"/>
        </w:rPr>
        <w:t>You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have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the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right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to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get Medicare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information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in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an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accessible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format,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like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large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print,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Braille,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or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audio. You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also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have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the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right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to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file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a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complaint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 xml:space="preserve">if </w:t>
      </w:r>
      <w:r w:rsidRPr="00271E73">
        <w:rPr>
          <w:spacing w:val="-2"/>
          <w:sz w:val="36"/>
          <w:szCs w:val="36"/>
        </w:rPr>
        <w:t xml:space="preserve">you feel you’ve been discriminated against. Visit </w:t>
      </w:r>
      <w:hyperlink r:id="rId7">
        <w:r w:rsidR="00A76A50" w:rsidRPr="00271E73">
          <w:rPr>
            <w:spacing w:val="-2"/>
            <w:sz w:val="36"/>
            <w:szCs w:val="36"/>
            <w:u w:val="single"/>
          </w:rPr>
          <w:t>Medicare.gov/about-us/accessibility-nondiscrimination-notice</w:t>
        </w:r>
        <w:r w:rsidR="00A76A50" w:rsidRPr="00271E73">
          <w:rPr>
            <w:spacing w:val="-2"/>
            <w:sz w:val="36"/>
            <w:szCs w:val="36"/>
          </w:rPr>
          <w:t>.</w:t>
        </w:r>
      </w:hyperlink>
    </w:p>
    <w:p w14:paraId="3512844F" w14:textId="77777777" w:rsidR="00A76A50" w:rsidRPr="00271E73" w:rsidRDefault="00000000">
      <w:pPr>
        <w:pStyle w:val="BodyText"/>
        <w:spacing w:before="121"/>
        <w:ind w:left="143" w:right="284"/>
        <w:rPr>
          <w:sz w:val="36"/>
          <w:szCs w:val="36"/>
        </w:rPr>
      </w:pPr>
      <w:r w:rsidRPr="00271E73">
        <w:rPr>
          <w:b/>
          <w:color w:val="211F1F"/>
          <w:sz w:val="36"/>
          <w:szCs w:val="36"/>
        </w:rPr>
        <w:t>PRA</w:t>
      </w:r>
      <w:r w:rsidRPr="00271E73">
        <w:rPr>
          <w:b/>
          <w:color w:val="211F1F"/>
          <w:spacing w:val="-8"/>
          <w:sz w:val="36"/>
          <w:szCs w:val="36"/>
        </w:rPr>
        <w:t xml:space="preserve"> </w:t>
      </w:r>
      <w:r w:rsidRPr="00271E73">
        <w:rPr>
          <w:b/>
          <w:color w:val="211F1F"/>
          <w:sz w:val="36"/>
          <w:szCs w:val="36"/>
        </w:rPr>
        <w:t>Disclosure</w:t>
      </w:r>
      <w:r w:rsidRPr="00271E73">
        <w:rPr>
          <w:b/>
          <w:color w:val="211F1F"/>
          <w:spacing w:val="-9"/>
          <w:sz w:val="36"/>
          <w:szCs w:val="36"/>
        </w:rPr>
        <w:t xml:space="preserve"> </w:t>
      </w:r>
      <w:r w:rsidRPr="00271E73">
        <w:rPr>
          <w:b/>
          <w:color w:val="211F1F"/>
          <w:sz w:val="36"/>
          <w:szCs w:val="36"/>
        </w:rPr>
        <w:t>Statement:</w:t>
      </w:r>
      <w:r w:rsidRPr="00271E73">
        <w:rPr>
          <w:b/>
          <w:color w:val="211F1F"/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According to the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Paperwork Reduction Act of 1995, no persons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are required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to respond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to a collection of information unless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it displays a valid OMB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control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number.</w:t>
      </w:r>
      <w:r w:rsidRPr="00271E73">
        <w:rPr>
          <w:spacing w:val="40"/>
          <w:sz w:val="36"/>
          <w:szCs w:val="36"/>
        </w:rPr>
        <w:t xml:space="preserve"> </w:t>
      </w:r>
      <w:r w:rsidRPr="00271E73">
        <w:rPr>
          <w:sz w:val="36"/>
          <w:szCs w:val="36"/>
        </w:rPr>
        <w:t>The valid OMB control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number for this information collection is 0938-0566.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This information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collection is for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providers, suppliers, Hospice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and Religious Non-medical HealthCare Institutes and</w:t>
      </w:r>
      <w:r w:rsidRPr="00271E73">
        <w:rPr>
          <w:spacing w:val="40"/>
          <w:sz w:val="36"/>
          <w:szCs w:val="36"/>
        </w:rPr>
        <w:t xml:space="preserve"> </w:t>
      </w:r>
      <w:r w:rsidRPr="00271E73">
        <w:rPr>
          <w:sz w:val="36"/>
          <w:szCs w:val="36"/>
        </w:rPr>
        <w:t>Home Health Agencies to notify original Medicare beneficiaries of their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 xml:space="preserve">potential financial liability </w:t>
      </w:r>
      <w:r w:rsidRPr="00271E73">
        <w:rPr>
          <w:sz w:val="36"/>
          <w:szCs w:val="36"/>
        </w:rPr>
        <w:lastRenderedPageBreak/>
        <w:t>under specific conditions. The time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required to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complete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this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information collection is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estimated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to</w:t>
      </w:r>
      <w:r w:rsidRPr="00271E73">
        <w:rPr>
          <w:spacing w:val="40"/>
          <w:sz w:val="36"/>
          <w:szCs w:val="36"/>
        </w:rPr>
        <w:t xml:space="preserve"> </w:t>
      </w:r>
      <w:r w:rsidRPr="00271E73">
        <w:rPr>
          <w:sz w:val="36"/>
          <w:szCs w:val="36"/>
        </w:rPr>
        <w:t>average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less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than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7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minutes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per response,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including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the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time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to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review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instructions,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search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existing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data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resources,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gather the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data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needed,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to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review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and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complete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the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information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collection.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This</w:t>
      </w:r>
      <w:r w:rsidRPr="00271E73">
        <w:rPr>
          <w:spacing w:val="40"/>
          <w:sz w:val="36"/>
          <w:szCs w:val="36"/>
        </w:rPr>
        <w:t xml:space="preserve"> </w:t>
      </w:r>
      <w:r w:rsidRPr="00271E73">
        <w:rPr>
          <w:sz w:val="36"/>
          <w:szCs w:val="36"/>
        </w:rPr>
        <w:t>information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collection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is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mandatory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under Section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1879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of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the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Social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Security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Act,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42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CFR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411.404(b) and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(c)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and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411.408(d)(2)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and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(f).</w:t>
      </w:r>
      <w:r w:rsidRPr="00271E73">
        <w:rPr>
          <w:spacing w:val="38"/>
          <w:sz w:val="36"/>
          <w:szCs w:val="36"/>
        </w:rPr>
        <w:t xml:space="preserve"> </w:t>
      </w:r>
      <w:r w:rsidRPr="00271E73">
        <w:rPr>
          <w:sz w:val="36"/>
          <w:szCs w:val="36"/>
        </w:rPr>
        <w:t>If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you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have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comments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concerning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the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accuracy</w:t>
      </w:r>
      <w:r w:rsidRPr="00271E73">
        <w:rPr>
          <w:spacing w:val="-4"/>
          <w:sz w:val="36"/>
          <w:szCs w:val="36"/>
        </w:rPr>
        <w:t xml:space="preserve"> </w:t>
      </w:r>
      <w:r w:rsidRPr="00271E73">
        <w:rPr>
          <w:sz w:val="36"/>
          <w:szCs w:val="36"/>
        </w:rPr>
        <w:t>of</w:t>
      </w:r>
      <w:r w:rsidRPr="00271E73">
        <w:rPr>
          <w:spacing w:val="-6"/>
          <w:sz w:val="36"/>
          <w:szCs w:val="36"/>
        </w:rPr>
        <w:t xml:space="preserve"> </w:t>
      </w:r>
      <w:r w:rsidRPr="00271E73">
        <w:rPr>
          <w:sz w:val="36"/>
          <w:szCs w:val="36"/>
        </w:rPr>
        <w:t>the</w:t>
      </w:r>
      <w:r w:rsidRPr="00271E73">
        <w:rPr>
          <w:spacing w:val="-3"/>
          <w:sz w:val="36"/>
          <w:szCs w:val="36"/>
        </w:rPr>
        <w:t xml:space="preserve"> </w:t>
      </w:r>
      <w:r w:rsidRPr="00271E73">
        <w:rPr>
          <w:sz w:val="36"/>
          <w:szCs w:val="36"/>
        </w:rPr>
        <w:t>time</w:t>
      </w:r>
      <w:r w:rsidRPr="00271E73">
        <w:rPr>
          <w:spacing w:val="40"/>
          <w:sz w:val="36"/>
          <w:szCs w:val="36"/>
        </w:rPr>
        <w:t xml:space="preserve"> </w:t>
      </w:r>
      <w:r w:rsidRPr="00271E73">
        <w:rPr>
          <w:sz w:val="36"/>
          <w:szCs w:val="36"/>
        </w:rPr>
        <w:t>estimate(s) or suggestions for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improving this form,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please write to: CMS, 7500 Security</w:t>
      </w:r>
      <w:r w:rsidRPr="00271E73">
        <w:rPr>
          <w:spacing w:val="-2"/>
          <w:sz w:val="36"/>
          <w:szCs w:val="36"/>
        </w:rPr>
        <w:t xml:space="preserve"> </w:t>
      </w:r>
      <w:r w:rsidRPr="00271E73">
        <w:rPr>
          <w:sz w:val="36"/>
          <w:szCs w:val="36"/>
        </w:rPr>
        <w:t>Boulevard, Attn: PRA Reports Clearance Officer,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Mail Stop C4-26-05, Baltimore,</w:t>
      </w:r>
      <w:r w:rsidRPr="00271E73">
        <w:rPr>
          <w:spacing w:val="-1"/>
          <w:sz w:val="36"/>
          <w:szCs w:val="36"/>
        </w:rPr>
        <w:t xml:space="preserve"> </w:t>
      </w:r>
      <w:r w:rsidRPr="00271E73">
        <w:rPr>
          <w:sz w:val="36"/>
          <w:szCs w:val="36"/>
        </w:rPr>
        <w:t>Maryland 21244-1850.</w:t>
      </w:r>
    </w:p>
    <w:sectPr w:rsidR="00A76A50" w:rsidRPr="00271E73">
      <w:footerReference w:type="default" r:id="rId8"/>
      <w:type w:val="continuous"/>
      <w:pgSz w:w="12240" w:h="15840"/>
      <w:pgMar w:top="420" w:right="720" w:bottom="600" w:left="720" w:header="0" w:footer="4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6008F" w14:textId="77777777" w:rsidR="000F07A9" w:rsidRDefault="000F07A9">
      <w:r>
        <w:separator/>
      </w:r>
    </w:p>
  </w:endnote>
  <w:endnote w:type="continuationSeparator" w:id="0">
    <w:p w14:paraId="2DC164D5" w14:textId="77777777" w:rsidR="000F07A9" w:rsidRDefault="000F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FD80" w14:textId="77777777" w:rsidR="00A76A50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0496" behindDoc="1" locked="0" layoutInCell="1" allowOverlap="1" wp14:anchorId="5D5266DD" wp14:editId="3D410ED1">
              <wp:simplePos x="0" y="0"/>
              <wp:positionH relativeFrom="page">
                <wp:posOffset>548638</wp:posOffset>
              </wp:positionH>
              <wp:positionV relativeFrom="page">
                <wp:posOffset>9623128</wp:posOffset>
              </wp:positionV>
              <wp:extent cx="667512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7512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75120">
                            <a:moveTo>
                              <a:pt x="0" y="0"/>
                            </a:moveTo>
                            <a:lnTo>
                              <a:pt x="6675120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F29AA2" id="Graphic 1" o:spid="_x0000_s1026" style="position:absolute;margin-left:43.2pt;margin-top:757.75pt;width:525.6pt;height:.1pt;z-index:-1578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75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" path="m,l6675120,e" filled="f" strokeweight="1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1008" behindDoc="1" locked="0" layoutInCell="1" allowOverlap="1" wp14:anchorId="03E23C4D" wp14:editId="192FF752">
              <wp:simplePos x="0" y="0"/>
              <wp:positionH relativeFrom="page">
                <wp:posOffset>535940</wp:posOffset>
              </wp:positionH>
              <wp:positionV relativeFrom="page">
                <wp:posOffset>9626551</wp:posOffset>
              </wp:positionV>
              <wp:extent cx="1517650" cy="1327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7650" cy="132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BEE00" w14:textId="77777777" w:rsidR="00A76A50" w:rsidRDefault="00000000">
                          <w:pPr>
                            <w:spacing w:before="16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spacing w:val="-4"/>
                              <w:sz w:val="15"/>
                            </w:rPr>
                            <w:t>Form</w:t>
                          </w:r>
                          <w:r>
                            <w:rPr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5"/>
                            </w:rPr>
                            <w:t>CMS-R-131</w:t>
                          </w:r>
                          <w:r>
                            <w:rPr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5"/>
                            </w:rPr>
                            <w:t>(Exp.</w:t>
                          </w:r>
                          <w:r>
                            <w:rPr>
                              <w:spacing w:val="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5"/>
                            </w:rPr>
                            <w:t>03/31/2029)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E23C4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2.2pt;margin-top:758pt;width:119.5pt;height:10.45pt;z-index:-1578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" filled="f" stroked="f">
              <v:textbox inset="0,0,0,0">
                <w:txbxContent>
                  <w:p w14:paraId="118BEE00" w14:textId="77777777" w:rsidR="00A76A50" w:rsidRDefault="00000000">
                    <w:pPr>
                      <w:spacing w:before="16"/>
                      <w:ind w:left="20"/>
                      <w:rPr>
                        <w:sz w:val="15"/>
                      </w:rPr>
                    </w:pPr>
                    <w:r>
                      <w:rPr>
                        <w:spacing w:val="-4"/>
                        <w:sz w:val="15"/>
                      </w:rPr>
                      <w:t>Form</w:t>
                    </w:r>
                    <w:r>
                      <w:rPr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spacing w:val="-4"/>
                        <w:sz w:val="15"/>
                      </w:rPr>
                      <w:t>CMS-R-131</w:t>
                    </w:r>
                    <w:r>
                      <w:rPr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spacing w:val="-4"/>
                        <w:sz w:val="15"/>
                      </w:rPr>
                      <w:t>(Exp.</w:t>
                    </w:r>
                    <w:r>
                      <w:rPr>
                        <w:spacing w:val="8"/>
                        <w:sz w:val="15"/>
                      </w:rPr>
                      <w:t xml:space="preserve"> </w:t>
                    </w:r>
                    <w:r>
                      <w:rPr>
                        <w:spacing w:val="-4"/>
                        <w:sz w:val="15"/>
                      </w:rPr>
                      <w:t>03/31/2029)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1520" behindDoc="1" locked="0" layoutInCell="1" allowOverlap="1" wp14:anchorId="602FB1BF" wp14:editId="20C2C5A1">
              <wp:simplePos x="0" y="0"/>
              <wp:positionH relativeFrom="page">
                <wp:posOffset>5680646</wp:posOffset>
              </wp:positionH>
              <wp:positionV relativeFrom="page">
                <wp:posOffset>9626551</wp:posOffset>
              </wp:positionV>
              <wp:extent cx="1557020" cy="1327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57020" cy="132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60D052" w14:textId="77777777" w:rsidR="00A76A50" w:rsidRDefault="00000000">
                          <w:pPr>
                            <w:spacing w:before="16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spacing w:val="-2"/>
                              <w:sz w:val="15"/>
                            </w:rPr>
                            <w:t>Form</w:t>
                          </w:r>
                          <w:r>
                            <w:rPr>
                              <w:spacing w:val="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5"/>
                            </w:rPr>
                            <w:t>Approved</w:t>
                          </w:r>
                          <w:r>
                            <w:rPr>
                              <w:spacing w:val="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5"/>
                            </w:rPr>
                            <w:t>OMB</w:t>
                          </w:r>
                          <w:r>
                            <w:rPr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5"/>
                            </w:rPr>
                            <w:t>No.</w:t>
                          </w:r>
                          <w:r>
                            <w:rPr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5"/>
                            </w:rPr>
                            <w:t>0938-</w:t>
                          </w:r>
                          <w:r>
                            <w:rPr>
                              <w:spacing w:val="-4"/>
                              <w:sz w:val="15"/>
                            </w:rPr>
                            <w:t>0566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2FB1BF" id="Textbox 3" o:spid="_x0000_s1027" type="#_x0000_t202" style="position:absolute;margin-left:447.3pt;margin-top:758pt;width:122.6pt;height:10.45pt;z-index:-1578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" filled="f" stroked="f">
              <v:textbox inset="0,0,0,0">
                <w:txbxContent>
                  <w:p w14:paraId="7760D052" w14:textId="77777777" w:rsidR="00A76A50" w:rsidRDefault="00000000">
                    <w:pPr>
                      <w:spacing w:before="16"/>
                      <w:ind w:left="20"/>
                      <w:rPr>
                        <w:sz w:val="15"/>
                      </w:rPr>
                    </w:pPr>
                    <w:r>
                      <w:rPr>
                        <w:spacing w:val="-2"/>
                        <w:sz w:val="15"/>
                      </w:rPr>
                      <w:t>Form</w:t>
                    </w:r>
                    <w:r>
                      <w:rPr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spacing w:val="-2"/>
                        <w:sz w:val="15"/>
                      </w:rPr>
                      <w:t>Approved</w:t>
                    </w:r>
                    <w:r>
                      <w:rPr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spacing w:val="-2"/>
                        <w:sz w:val="15"/>
                      </w:rPr>
                      <w:t>OMB</w:t>
                    </w:r>
                    <w:r>
                      <w:rPr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spacing w:val="-2"/>
                        <w:sz w:val="15"/>
                      </w:rPr>
                      <w:t>No.</w:t>
                    </w:r>
                    <w:r>
                      <w:rPr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spacing w:val="-2"/>
                        <w:sz w:val="15"/>
                      </w:rPr>
                      <w:t>0938-</w:t>
                    </w:r>
                    <w:r>
                      <w:rPr>
                        <w:spacing w:val="-4"/>
                        <w:sz w:val="15"/>
                      </w:rPr>
                      <w:t>0566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6C1D" w14:textId="77777777" w:rsidR="000F07A9" w:rsidRDefault="000F07A9">
      <w:r>
        <w:separator/>
      </w:r>
    </w:p>
  </w:footnote>
  <w:footnote w:type="continuationSeparator" w:id="0">
    <w:p w14:paraId="10F5953A" w14:textId="77777777" w:rsidR="000F07A9" w:rsidRDefault="000F0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F0A1D"/>
    <w:multiLevelType w:val="hybridMultilevel"/>
    <w:tmpl w:val="A3380D92"/>
    <w:lvl w:ilvl="0" w:tplc="19DA053C">
      <w:numFmt w:val="bullet"/>
      <w:lvlText w:val="o"/>
      <w:lvlJc w:val="left"/>
      <w:pPr>
        <w:ind w:left="446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40"/>
        <w:szCs w:val="40"/>
        <w:lang w:val="en-US" w:eastAsia="en-US" w:bidi="ar-SA"/>
      </w:rPr>
    </w:lvl>
    <w:lvl w:ilvl="1" w:tplc="35B009D8">
      <w:numFmt w:val="bullet"/>
      <w:lvlText w:val="•"/>
      <w:lvlJc w:val="left"/>
      <w:pPr>
        <w:ind w:left="1433" w:hanging="360"/>
      </w:pPr>
      <w:rPr>
        <w:rFonts w:hint="default"/>
        <w:lang w:val="en-US" w:eastAsia="en-US" w:bidi="ar-SA"/>
      </w:rPr>
    </w:lvl>
    <w:lvl w:ilvl="2" w:tplc="004001E8">
      <w:numFmt w:val="bullet"/>
      <w:lvlText w:val="•"/>
      <w:lvlJc w:val="left"/>
      <w:pPr>
        <w:ind w:left="2426" w:hanging="360"/>
      </w:pPr>
      <w:rPr>
        <w:rFonts w:hint="default"/>
        <w:lang w:val="en-US" w:eastAsia="en-US" w:bidi="ar-SA"/>
      </w:rPr>
    </w:lvl>
    <w:lvl w:ilvl="3" w:tplc="6CB03104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ar-SA"/>
      </w:rPr>
    </w:lvl>
    <w:lvl w:ilvl="4" w:tplc="D590A142">
      <w:numFmt w:val="bullet"/>
      <w:lvlText w:val="•"/>
      <w:lvlJc w:val="left"/>
      <w:pPr>
        <w:ind w:left="4412" w:hanging="360"/>
      </w:pPr>
      <w:rPr>
        <w:rFonts w:hint="default"/>
        <w:lang w:val="en-US" w:eastAsia="en-US" w:bidi="ar-SA"/>
      </w:rPr>
    </w:lvl>
    <w:lvl w:ilvl="5" w:tplc="ED4E567E">
      <w:numFmt w:val="bullet"/>
      <w:lvlText w:val="•"/>
      <w:lvlJc w:val="left"/>
      <w:pPr>
        <w:ind w:left="5405" w:hanging="360"/>
      </w:pPr>
      <w:rPr>
        <w:rFonts w:hint="default"/>
        <w:lang w:val="en-US" w:eastAsia="en-US" w:bidi="ar-SA"/>
      </w:rPr>
    </w:lvl>
    <w:lvl w:ilvl="6" w:tplc="7046CD4C">
      <w:numFmt w:val="bullet"/>
      <w:lvlText w:val="•"/>
      <w:lvlJc w:val="left"/>
      <w:pPr>
        <w:ind w:left="6398" w:hanging="360"/>
      </w:pPr>
      <w:rPr>
        <w:rFonts w:hint="default"/>
        <w:lang w:val="en-US" w:eastAsia="en-US" w:bidi="ar-SA"/>
      </w:rPr>
    </w:lvl>
    <w:lvl w:ilvl="7" w:tplc="66BEFC40">
      <w:numFmt w:val="bullet"/>
      <w:lvlText w:val="•"/>
      <w:lvlJc w:val="left"/>
      <w:pPr>
        <w:ind w:left="7391" w:hanging="360"/>
      </w:pPr>
      <w:rPr>
        <w:rFonts w:hint="default"/>
        <w:lang w:val="en-US" w:eastAsia="en-US" w:bidi="ar-SA"/>
      </w:rPr>
    </w:lvl>
    <w:lvl w:ilvl="8" w:tplc="B096EC06">
      <w:numFmt w:val="bullet"/>
      <w:lvlText w:val="•"/>
      <w:lvlJc w:val="left"/>
      <w:pPr>
        <w:ind w:left="838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769674A"/>
    <w:multiLevelType w:val="hybridMultilevel"/>
    <w:tmpl w:val="936ABCBE"/>
    <w:lvl w:ilvl="0" w:tplc="34FE48E2">
      <w:numFmt w:val="bullet"/>
      <w:lvlText w:val=""/>
      <w:lvlJc w:val="left"/>
      <w:pPr>
        <w:ind w:left="504" w:hanging="360"/>
      </w:pPr>
      <w:rPr>
        <w:rFonts w:ascii="Symbol" w:eastAsia="Symbol" w:hAnsi="Symbol" w:cs="Symbol" w:hint="default"/>
        <w:b/>
        <w:bCs/>
        <w:i w:val="0"/>
        <w:iCs w:val="0"/>
        <w:spacing w:val="0"/>
        <w:w w:val="99"/>
        <w:sz w:val="24"/>
        <w:szCs w:val="24"/>
        <w:lang w:val="en-US" w:eastAsia="en-US" w:bidi="ar-SA"/>
      </w:rPr>
    </w:lvl>
    <w:lvl w:ilvl="1" w:tplc="90E8B948">
      <w:numFmt w:val="bullet"/>
      <w:lvlText w:val="•"/>
      <w:lvlJc w:val="left"/>
      <w:pPr>
        <w:ind w:left="1530" w:hanging="360"/>
      </w:pPr>
      <w:rPr>
        <w:rFonts w:hint="default"/>
        <w:lang w:val="en-US" w:eastAsia="en-US" w:bidi="ar-SA"/>
      </w:rPr>
    </w:lvl>
    <w:lvl w:ilvl="2" w:tplc="954ADD24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3" w:tplc="48208230">
      <w:numFmt w:val="bullet"/>
      <w:lvlText w:val="•"/>
      <w:lvlJc w:val="left"/>
      <w:pPr>
        <w:ind w:left="3590" w:hanging="360"/>
      </w:pPr>
      <w:rPr>
        <w:rFonts w:hint="default"/>
        <w:lang w:val="en-US" w:eastAsia="en-US" w:bidi="ar-SA"/>
      </w:rPr>
    </w:lvl>
    <w:lvl w:ilvl="4" w:tplc="E1F4079A">
      <w:numFmt w:val="bullet"/>
      <w:lvlText w:val="•"/>
      <w:lvlJc w:val="left"/>
      <w:pPr>
        <w:ind w:left="4620" w:hanging="360"/>
      </w:pPr>
      <w:rPr>
        <w:rFonts w:hint="default"/>
        <w:lang w:val="en-US" w:eastAsia="en-US" w:bidi="ar-SA"/>
      </w:rPr>
    </w:lvl>
    <w:lvl w:ilvl="5" w:tplc="F6D01FE8">
      <w:numFmt w:val="bullet"/>
      <w:lvlText w:val="•"/>
      <w:lvlJc w:val="left"/>
      <w:pPr>
        <w:ind w:left="5650" w:hanging="360"/>
      </w:pPr>
      <w:rPr>
        <w:rFonts w:hint="default"/>
        <w:lang w:val="en-US" w:eastAsia="en-US" w:bidi="ar-SA"/>
      </w:rPr>
    </w:lvl>
    <w:lvl w:ilvl="6" w:tplc="85F47CEE">
      <w:numFmt w:val="bullet"/>
      <w:lvlText w:val="•"/>
      <w:lvlJc w:val="left"/>
      <w:pPr>
        <w:ind w:left="6680" w:hanging="360"/>
      </w:pPr>
      <w:rPr>
        <w:rFonts w:hint="default"/>
        <w:lang w:val="en-US" w:eastAsia="en-US" w:bidi="ar-SA"/>
      </w:rPr>
    </w:lvl>
    <w:lvl w:ilvl="7" w:tplc="17FEAE60">
      <w:numFmt w:val="bullet"/>
      <w:lvlText w:val="•"/>
      <w:lvlJc w:val="left"/>
      <w:pPr>
        <w:ind w:left="7710" w:hanging="360"/>
      </w:pPr>
      <w:rPr>
        <w:rFonts w:hint="default"/>
        <w:lang w:val="en-US" w:eastAsia="en-US" w:bidi="ar-SA"/>
      </w:rPr>
    </w:lvl>
    <w:lvl w:ilvl="8" w:tplc="2FD2FB28">
      <w:numFmt w:val="bullet"/>
      <w:lvlText w:val="•"/>
      <w:lvlJc w:val="left"/>
      <w:pPr>
        <w:ind w:left="8740" w:hanging="360"/>
      </w:pPr>
      <w:rPr>
        <w:rFonts w:hint="default"/>
        <w:lang w:val="en-US" w:eastAsia="en-US" w:bidi="ar-SA"/>
      </w:rPr>
    </w:lvl>
  </w:abstractNum>
  <w:num w:numId="1" w16cid:durableId="731729457">
    <w:abstractNumId w:val="0"/>
  </w:num>
  <w:num w:numId="2" w16cid:durableId="1511676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76A50"/>
    <w:rsid w:val="000C0B5F"/>
    <w:rsid w:val="000F07A9"/>
    <w:rsid w:val="00271E73"/>
    <w:rsid w:val="003B7BD0"/>
    <w:rsid w:val="006917B5"/>
    <w:rsid w:val="007F5C52"/>
    <w:rsid w:val="00896278"/>
    <w:rsid w:val="009A1878"/>
    <w:rsid w:val="00A76A50"/>
    <w:rsid w:val="00AA58EC"/>
    <w:rsid w:val="00B961D4"/>
    <w:rsid w:val="00BD089D"/>
    <w:rsid w:val="00D9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15761"/>
  <w15:docId w15:val="{DCC67681-32C3-4C24-841A-86D3CBB6F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316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81"/>
      <w:ind w:left="144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ind w:left="144"/>
      <w:outlineLvl w:val="2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2"/>
      <w:szCs w:val="12"/>
    </w:rPr>
  </w:style>
  <w:style w:type="paragraph" w:styleId="ListParagraph">
    <w:name w:val="List Paragraph"/>
    <w:basedOn w:val="Normal"/>
    <w:uiPriority w:val="1"/>
    <w:qFormat/>
    <w:pPr>
      <w:spacing w:line="293" w:lineRule="exact"/>
      <w:ind w:left="503" w:hanging="359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90F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medicare.gov/about-us/accessibility-nondiscrimination-not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 Beneficiary Notice of Noncoverage</vt:lpstr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Beneficiary Notice of Noncoverage</dc:title>
  <dc:subject>Original Medicare Beneficiary Liability Notice</dc:subject>
  <dc:creator>CMS/CM/MEAG/DAP</dc:creator>
  <cp:keywords>ABN, Advance Beneficiary Notice of Noncoverage, liabity notice, CMS-R-131</cp:keywords>
  <cp:lastModifiedBy>Jennifer Mccormick</cp:lastModifiedBy>
  <cp:revision>7</cp:revision>
  <dcterms:created xsi:type="dcterms:W3CDTF">2026-03-11T10:57:00Z</dcterms:created>
  <dcterms:modified xsi:type="dcterms:W3CDTF">2026-03-18T10:55:00Z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0x01010036D4132EC4E6614282C430EBF00B28E3</vt:lpwstr>
  </property>
  <property fmtid="{D5CDD505-2E9C-101B-9397-08002B2CF9AE}" pid="3" name="Created">
    <vt:filetime>2025-11-12T00:00:00Z</vt:filetime>
  </property>
  <property fmtid="{D5CDD505-2E9C-101B-9397-08002B2CF9AE}" pid="4" name="Creator">
    <vt:lpwstr>Acrobat PDFMaker 25 for Word</vt:lpwstr>
  </property>
  <property fmtid="{D5CDD505-2E9C-101B-9397-08002B2CF9AE}" pid="5" name="LastSaved">
    <vt:filetime>2026-03-11T00:00:00Z</vt:filetime>
  </property>
  <property fmtid="{D5CDD505-2E9C-101B-9397-08002B2CF9AE}" pid="6" name="Producer">
    <vt:lpwstr>Adobe PDF Library 25.1.77</vt:lpwstr>
  </property>
  <property fmtid="{D5CDD505-2E9C-101B-9397-08002B2CF9AE}" pid="7" name="SourceModified">
    <vt:lpwstr>D:20220829130203</vt:lpwstr>
  </property>
</Properties>
</file>